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57" w:rsidRPr="00046AEC" w:rsidRDefault="00C03157" w:rsidP="00C03157">
      <w:pPr>
        <w:jc w:val="center"/>
        <w:rPr>
          <w:rFonts w:ascii="Times New Roman" w:hAnsi="Times New Roman"/>
          <w:b/>
          <w:sz w:val="24"/>
          <w:szCs w:val="24"/>
          <w:u w:val="single"/>
          <w:lang w:val="kk-KZ"/>
        </w:rPr>
      </w:pPr>
      <w:r w:rsidRPr="007B29EB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Сабақтың тақырыбы: </w:t>
      </w:r>
      <w:r w:rsidRPr="00D05DCF">
        <w:rPr>
          <w:rFonts w:ascii="Times New Roman" w:hAnsi="Times New Roman"/>
          <w:sz w:val="24"/>
          <w:szCs w:val="24"/>
          <w:u w:val="single"/>
          <w:lang w:val="kk-KZ"/>
        </w:rPr>
        <w:t>Сан аралықтардың бірігуі мен қиылысуы</w:t>
      </w:r>
      <w:r w:rsidRPr="00046AEC">
        <w:rPr>
          <w:rFonts w:ascii="Times New Roman" w:hAnsi="Times New Roman"/>
          <w:sz w:val="24"/>
          <w:szCs w:val="24"/>
          <w:u w:val="single"/>
          <w:lang w:val="kk-KZ"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3"/>
        <w:gridCol w:w="4963"/>
        <w:gridCol w:w="3098"/>
        <w:gridCol w:w="3564"/>
      </w:tblGrid>
      <w:tr w:rsidR="00C03157" w:rsidRPr="00C53764" w:rsidTr="002A2A43"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Бөлім:</w:t>
            </w:r>
          </w:p>
        </w:tc>
        <w:tc>
          <w:tcPr>
            <w:tcW w:w="11625" w:type="dxa"/>
            <w:gridSpan w:val="3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6.3В Бір айнымалысы бар сызықтық теңсіздіктер</w:t>
            </w:r>
          </w:p>
        </w:tc>
      </w:tr>
      <w:tr w:rsidR="00C03157" w:rsidRPr="007547E6" w:rsidTr="002A2A43"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едагог  Аргунбаева Г. С</w:t>
            </w:r>
          </w:p>
        </w:tc>
        <w:tc>
          <w:tcPr>
            <w:tcW w:w="11625" w:type="dxa"/>
            <w:gridSpan w:val="3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3157" w:rsidRPr="006D2862" w:rsidTr="002A2A43"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Күні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625" w:type="dxa"/>
            <w:gridSpan w:val="3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3157" w:rsidRPr="005A2F49" w:rsidTr="002A2A43"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Пән/Сынып:     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 А</w:t>
            </w:r>
          </w:p>
        </w:tc>
        <w:tc>
          <w:tcPr>
            <w:tcW w:w="496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Математика, 6 сынып.</w:t>
            </w:r>
            <w:r w:rsidRPr="007B29E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098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564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C03157" w:rsidRPr="00C53764" w:rsidTr="002A2A43"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тақырыбы:</w:t>
            </w:r>
          </w:p>
        </w:tc>
        <w:tc>
          <w:tcPr>
            <w:tcW w:w="11625" w:type="dxa"/>
            <w:gridSpan w:val="3"/>
          </w:tcPr>
          <w:p w:rsidR="00C03157" w:rsidRPr="00DF72E4" w:rsidRDefault="00C03157" w:rsidP="002A2A4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E3106">
              <w:rPr>
                <w:rFonts w:ascii="Times New Roman" w:hAnsi="Times New Roman"/>
                <w:sz w:val="24"/>
                <w:szCs w:val="24"/>
                <w:lang w:val="kk-KZ"/>
              </w:rPr>
              <w:t>Сан аралықтардың бірігуі мен қиылысуы</w:t>
            </w:r>
          </w:p>
        </w:tc>
      </w:tr>
      <w:tr w:rsidR="00C03157" w:rsidRPr="00C53764" w:rsidTr="002A2A43">
        <w:trPr>
          <w:trHeight w:val="379"/>
        </w:trPr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 бағдарламасына сәйкес о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ыт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 мақсат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тар</w:t>
            </w:r>
            <w:r w:rsidRPr="007B29E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ы:</w:t>
            </w:r>
          </w:p>
        </w:tc>
        <w:tc>
          <w:tcPr>
            <w:tcW w:w="11625" w:type="dxa"/>
            <w:gridSpan w:val="3"/>
          </w:tcPr>
          <w:p w:rsidR="00C03157" w:rsidRPr="008124C0" w:rsidRDefault="00C03157" w:rsidP="002A2A43">
            <w:pPr>
              <w:rPr>
                <w:rFonts w:ascii="Times New Roman" w:eastAsiaTheme="minorEastAsia" w:hAnsi="Times New Roman"/>
                <w:sz w:val="24"/>
                <w:szCs w:val="24"/>
                <w:lang w:val="kk-KZ"/>
              </w:rPr>
            </w:pPr>
            <w:r w:rsidRPr="008124C0">
              <w:rPr>
                <w:rFonts w:ascii="Times New Roman" w:hAnsi="Times New Roman"/>
                <w:sz w:val="24"/>
                <w:szCs w:val="24"/>
                <w:lang w:val="kk-KZ"/>
              </w:rPr>
              <w:t>6.2.2.9 сан аралықтардың бірігуін және қиылысуын табу;</w:t>
            </w:r>
          </w:p>
        </w:tc>
      </w:tr>
      <w:tr w:rsidR="00C03157" w:rsidRPr="00790C2F" w:rsidTr="002A2A43">
        <w:trPr>
          <w:trHeight w:val="546"/>
        </w:trPr>
        <w:tc>
          <w:tcPr>
            <w:tcW w:w="4393" w:type="dxa"/>
          </w:tcPr>
          <w:p w:rsidR="00C03157" w:rsidRPr="007B29EB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мақсаты:</w:t>
            </w:r>
          </w:p>
        </w:tc>
        <w:tc>
          <w:tcPr>
            <w:tcW w:w="11625" w:type="dxa"/>
            <w:gridSpan w:val="3"/>
          </w:tcPr>
          <w:p w:rsidR="00C03157" w:rsidRPr="008124C0" w:rsidRDefault="00C03157" w:rsidP="00C03157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8124C0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сан аралықтарын жазу үшін белгілеулерді пайдалану;</w:t>
            </w:r>
          </w:p>
          <w:p w:rsidR="00C03157" w:rsidRPr="008124C0" w:rsidRDefault="00C03157" w:rsidP="00C03157">
            <w:pPr>
              <w:pStyle w:val="a4"/>
              <w:numPr>
                <w:ilvl w:val="0"/>
                <w:numId w:val="1"/>
              </w:num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8124C0">
              <w:rPr>
                <w:rFonts w:ascii="Times New Roman" w:hAnsi="Times New Roman"/>
                <w:szCs w:val="24"/>
              </w:rPr>
              <w:t xml:space="preserve">сан </w:t>
            </w:r>
            <w:proofErr w:type="spellStart"/>
            <w:r w:rsidRPr="008124C0">
              <w:rPr>
                <w:rFonts w:ascii="Times New Roman" w:hAnsi="Times New Roman"/>
                <w:szCs w:val="24"/>
              </w:rPr>
              <w:t>аралықтарды</w:t>
            </w:r>
            <w:proofErr w:type="spellEnd"/>
            <w:r w:rsidRPr="008124C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8124C0">
              <w:rPr>
                <w:rFonts w:ascii="Times New Roman" w:hAnsi="Times New Roman"/>
                <w:szCs w:val="24"/>
              </w:rPr>
              <w:t>кескіндеу</w:t>
            </w:r>
            <w:proofErr w:type="spellEnd"/>
            <w:r w:rsidRPr="008124C0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C03157" w:rsidRDefault="00C03157" w:rsidP="00C03157">
      <w:pPr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7230"/>
        <w:gridCol w:w="2693"/>
        <w:gridCol w:w="1701"/>
        <w:gridCol w:w="1701"/>
      </w:tblGrid>
      <w:tr w:rsidR="00C03157" w:rsidRPr="000053F4" w:rsidTr="002A2A4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Кезең дері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Педагогтің әрекеті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C03157" w:rsidRPr="00166FA5" w:rsidTr="002A2A43">
        <w:trPr>
          <w:trHeight w:val="55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Ұйым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дастыру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Сәлеметсіздерм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е!</w:t>
            </w:r>
          </w:p>
          <w:p w:rsidR="00C03157" w:rsidRDefault="00C03157" w:rsidP="002A2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Бүгін,</w:t>
            </w:r>
            <w:r w:rsidRPr="000E31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 аралықтардың бірігуі мен қиылысуы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0053F4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тақырыбын қарастырамыз</w:t>
            </w:r>
          </w:p>
          <w:p w:rsidR="00C03157" w:rsidRDefault="00C03157" w:rsidP="002A2A43">
            <w:pPr>
              <w:widowControl w:val="0"/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Бүгінгі сабақта меңгеретініңіз:</w:t>
            </w:r>
            <w:r w:rsidRPr="000053F4">
              <w:rPr>
                <w:rFonts w:ascii="Times New Roman" w:hAnsi="Times New Roman"/>
                <w:color w:val="3D4651"/>
                <w:sz w:val="24"/>
                <w:szCs w:val="24"/>
                <w:lang w:val="kk-KZ"/>
              </w:rPr>
              <w:t xml:space="preserve"> </w:t>
            </w:r>
          </w:p>
          <w:p w:rsidR="00C03157" w:rsidRPr="00C76F9A" w:rsidRDefault="00C03157" w:rsidP="002A2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3D4651"/>
                <w:sz w:val="24"/>
                <w:szCs w:val="24"/>
                <w:lang w:val="kk-KZ"/>
              </w:rPr>
              <w:t>-</w:t>
            </w:r>
            <w:r w:rsidRPr="00C76F9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сан аралықтарын жазу үшін белгілеулерді пайдалану;</w:t>
            </w:r>
          </w:p>
          <w:p w:rsidR="00C03157" w:rsidRPr="000053F4" w:rsidRDefault="00C03157" w:rsidP="002A2A43">
            <w:pPr>
              <w:widowControl w:val="0"/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C76F9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сан аралықтарды кескіндеу.</w:t>
            </w:r>
          </w:p>
          <w:p w:rsidR="00C03157" w:rsidRDefault="00C03157" w:rsidP="002A2A43">
            <w:pPr>
              <w:pStyle w:val="a4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szCs w:val="24"/>
                <w:lang w:val="kk-KZ"/>
              </w:rPr>
              <w:t>Үй тапсырмасын тексеру.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№914, №915.</w:t>
            </w:r>
          </w:p>
          <w:p w:rsidR="00C03157" w:rsidRDefault="00C03157" w:rsidP="002A2A43">
            <w:pPr>
              <w:pStyle w:val="a4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</w:p>
          <w:p w:rsidR="00C03157" w:rsidRDefault="00C03157" w:rsidP="002A2A43">
            <w:pPr>
              <w:pStyle w:val="a4"/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</w:p>
          <w:p w:rsidR="00C03157" w:rsidRDefault="00C03157" w:rsidP="002A2A43">
            <w:pPr>
              <w:shd w:val="clear" w:color="auto" w:fill="FFFFFF"/>
              <w:spacing w:line="240" w:lineRule="auto"/>
              <w:ind w:hanging="42"/>
              <w:textAlignment w:val="baseline"/>
              <w:rPr>
                <w:rFonts w:ascii="Times New Roman" w:hAnsi="Times New Roman"/>
                <w:b/>
                <w:bCs/>
                <w:szCs w:val="24"/>
                <w:lang w:val="kk-KZ"/>
              </w:rPr>
            </w:pPr>
            <w:r w:rsidRPr="00A3401F">
              <w:rPr>
                <w:rFonts w:ascii="Times New Roman" w:hAnsi="Times New Roman"/>
                <w:b/>
                <w:bCs/>
                <w:szCs w:val="24"/>
                <w:lang w:val="kk-KZ"/>
              </w:rPr>
              <w:t>"Миға шабуыл"</w:t>
            </w:r>
          </w:p>
          <w:p w:rsidR="00C03157" w:rsidRPr="00A3401F" w:rsidRDefault="00C03157" w:rsidP="002A2A43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A3401F">
              <w:rPr>
                <w:rFonts w:ascii="Times New Roman" w:hAnsi="Times New Roman"/>
                <w:szCs w:val="24"/>
                <w:lang w:val="kk-KZ"/>
              </w:rPr>
              <w:t>-Сан аралықтары дегеніміз не?</w:t>
            </w:r>
          </w:p>
          <w:p w:rsidR="00C03157" w:rsidRPr="00A3401F" w:rsidRDefault="00C03157" w:rsidP="002A2A43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A3401F">
              <w:rPr>
                <w:rFonts w:ascii="Times New Roman" w:hAnsi="Times New Roman"/>
                <w:szCs w:val="24"/>
                <w:lang w:val="kk-KZ"/>
              </w:rPr>
              <w:t>-Сан аралығының қандай түрлерін білесіңдер?</w:t>
            </w:r>
          </w:p>
          <w:p w:rsidR="00C03157" w:rsidRPr="00A3401F" w:rsidRDefault="00C03157" w:rsidP="002A2A43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A3401F">
              <w:rPr>
                <w:rFonts w:ascii="Times New Roman" w:hAnsi="Times New Roman"/>
                <w:szCs w:val="24"/>
                <w:lang w:val="kk-KZ"/>
              </w:rPr>
              <w:t>-Қатаң теңсіздіктің шешімдер жиыны координаталық түзуде қалай кескінделеді?</w:t>
            </w:r>
          </w:p>
          <w:p w:rsidR="00C03157" w:rsidRPr="00A3401F" w:rsidRDefault="00C03157" w:rsidP="002A2A43">
            <w:pPr>
              <w:spacing w:line="240" w:lineRule="auto"/>
              <w:rPr>
                <w:rFonts w:ascii="Times New Roman" w:hAnsi="Times New Roman"/>
                <w:szCs w:val="24"/>
                <w:lang w:val="kk-KZ"/>
              </w:rPr>
            </w:pPr>
            <w:r w:rsidRPr="00A3401F">
              <w:rPr>
                <w:rFonts w:ascii="Times New Roman" w:hAnsi="Times New Roman"/>
                <w:szCs w:val="24"/>
                <w:lang w:val="kk-KZ"/>
              </w:rPr>
              <w:t>-Қатаң емес теңсіздіктің сан аралығын жазу үшін қандай жақша қолданылады?</w:t>
            </w:r>
          </w:p>
          <w:p w:rsidR="00C03157" w:rsidRDefault="00C03157" w:rsidP="002A2A43">
            <w:pPr>
              <w:spacing w:line="240" w:lineRule="auto"/>
              <w:rPr>
                <w:rFonts w:ascii="Times New Roman" w:hAnsi="Times New Roman"/>
                <w:bCs/>
                <w:szCs w:val="24"/>
                <w:lang w:val="kk-KZ"/>
              </w:rPr>
            </w:pPr>
            <w:r w:rsidRPr="00A3401F">
              <w:rPr>
                <w:rFonts w:ascii="Times New Roman" w:hAnsi="Times New Roman"/>
                <w:szCs w:val="24"/>
                <w:lang w:val="kk-KZ"/>
              </w:rPr>
              <w:t xml:space="preserve">-Неліктен кесіндіде координаталық түзуде көрсетілген сандар шешімдер </w:t>
            </w:r>
            <w:r w:rsidRPr="00A3401F">
              <w:rPr>
                <w:rFonts w:ascii="Times New Roman" w:hAnsi="Times New Roman"/>
                <w:szCs w:val="24"/>
                <w:lang w:val="kk-KZ"/>
              </w:rPr>
              <w:lastRenderedPageBreak/>
              <w:t xml:space="preserve">жиынына кіреді? - деген </w:t>
            </w:r>
            <w:r w:rsidRPr="00A3401F">
              <w:rPr>
                <w:rFonts w:ascii="Times New Roman" w:hAnsi="Times New Roman"/>
                <w:bCs/>
                <w:szCs w:val="24"/>
                <w:lang w:val="kk-KZ"/>
              </w:rPr>
              <w:t xml:space="preserve">жабық және ашық сұрақтар қоямын. </w:t>
            </w:r>
          </w:p>
          <w:p w:rsidR="00C03157" w:rsidRPr="002559B8" w:rsidRDefault="00C03157" w:rsidP="002A2A43">
            <w:pPr>
              <w:tabs>
                <w:tab w:val="left" w:pos="284"/>
                <w:tab w:val="left" w:pos="90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Амандасады, үй тапсырмасына жауап береді.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Сұрақтарға жауап береді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65273" wp14:editId="2E65FB7E">
                  <wp:extent cx="673100" cy="446405"/>
                  <wp:effectExtent l="0" t="0" r="0" b="0"/>
                  <wp:docPr id="577" name="Рисунок 4" descr="Описание: H:\ \СМАЙЛИКИ\0_495a0_385db982_orig-300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:\ \СМАЙЛИКИ\0_495a0_385db982_orig-300x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6DD20A" wp14:editId="251F8521">
                  <wp:extent cx="563245" cy="511810"/>
                  <wp:effectExtent l="0" t="0" r="8255" b="2540"/>
                  <wp:docPr id="579" name="Рисунок 6" descr="Описание: H:\ \СМАЙЛИКИ\DPO4ZIW-VJ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H:\ \СМАЙЛИКИ\DPO4ZIW-VJ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42FF01" wp14:editId="363DB629">
                  <wp:extent cx="563245" cy="351155"/>
                  <wp:effectExtent l="0" t="0" r="8255" b="0"/>
                  <wp:docPr id="580" name="Рисунок 5" descr="Описание: H:\ \СМАЙЛИКИ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H:\ \СМАЙЛИКИ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03157" w:rsidRPr="00166FA5" w:rsidTr="002A2A43">
        <w:trPr>
          <w:trHeight w:val="240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10 мин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Жаңа сабақ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57670C" w:rsidRDefault="00C03157" w:rsidP="00C03157">
            <w:pPr>
              <w:pStyle w:val="Factsheetbodytext"/>
              <w:numPr>
                <w:ilvl w:val="0"/>
                <w:numId w:val="2"/>
              </w:numPr>
              <w:spacing w:before="0"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C13584">
              <w:rPr>
                <w:rFonts w:ascii="Times New Roman" w:hAnsi="Times New Roman"/>
                <w:b/>
                <w:sz w:val="24"/>
                <w:highlight w:val="yellow"/>
              </w:rPr>
              <w:t>Сан</w:t>
            </w:r>
            <w:proofErr w:type="spellEnd"/>
            <w:r w:rsidRPr="00C1358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13584">
              <w:rPr>
                <w:rFonts w:ascii="Times New Roman" w:hAnsi="Times New Roman"/>
                <w:b/>
                <w:sz w:val="24"/>
                <w:highlight w:val="yellow"/>
              </w:rPr>
              <w:t>аралықтарының</w:t>
            </w:r>
            <w:proofErr w:type="spellEnd"/>
            <w:r w:rsidRPr="00C13584">
              <w:rPr>
                <w:rFonts w:ascii="Times New Roman" w:hAnsi="Times New Roman"/>
                <w:b/>
                <w:sz w:val="24"/>
                <w:highlight w:val="yellow"/>
              </w:rPr>
              <w:t xml:space="preserve"> </w:t>
            </w:r>
            <w:proofErr w:type="spellStart"/>
            <w:r w:rsidRPr="00C13584">
              <w:rPr>
                <w:rFonts w:ascii="Times New Roman" w:hAnsi="Times New Roman"/>
                <w:b/>
                <w:sz w:val="24"/>
                <w:highlight w:val="yellow"/>
              </w:rPr>
              <w:t>қиылысуы</w:t>
            </w:r>
            <w:proofErr w:type="spellEnd"/>
            <w:r w:rsidRPr="00C13584">
              <w:rPr>
                <w:rFonts w:ascii="Times New Roman" w:hAnsi="Times New Roman"/>
                <w:b/>
                <w:sz w:val="24"/>
                <w:highlight w:val="yellow"/>
              </w:rPr>
              <w:t xml:space="preserve"> ∩</w:t>
            </w:r>
          </w:p>
          <w:p w:rsidR="00C03157" w:rsidRPr="0057670C" w:rsidRDefault="00C03157" w:rsidP="002A2A43">
            <w:pPr>
              <w:pStyle w:val="Factsheetbodytext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А ∩ В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қиылысу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белгісі</w:t>
            </w:r>
            <w:proofErr w:type="spellEnd"/>
          </w:p>
          <w:p w:rsidR="00C03157" w:rsidRPr="00120219" w:rsidRDefault="00C03157" w:rsidP="002A2A43">
            <w:pPr>
              <w:pStyle w:val="Factsheetbodytext"/>
              <w:spacing w:before="0" w:after="0" w:line="240" w:lineRule="auto"/>
              <w:rPr>
                <w:rFonts w:ascii="Times New Roman" w:hAnsi="Times New Roman"/>
                <w:color w:val="000000"/>
                <w:sz w:val="24"/>
                <w:lang w:val="kk-KZ"/>
              </w:rPr>
            </w:pPr>
            <w:proofErr w:type="spellStart"/>
            <w:r w:rsidRPr="00120219">
              <w:rPr>
                <w:rFonts w:ascii="Times New Roman" w:hAnsi="Times New Roman"/>
                <w:b/>
                <w:color w:val="000000"/>
                <w:sz w:val="24"/>
              </w:rPr>
              <w:t>Мысал</w:t>
            </w:r>
            <w:proofErr w:type="spellEnd"/>
            <w:r w:rsidRPr="00120219">
              <w:rPr>
                <w:rFonts w:ascii="Times New Roman" w:hAnsi="Times New Roman"/>
                <w:b/>
                <w:color w:val="000000"/>
                <w:sz w:val="24"/>
                <w:lang w:val="kk-KZ"/>
              </w:rPr>
              <w:t xml:space="preserve"> </w:t>
            </w:r>
            <w:r w:rsidRPr="00120219"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(– ∞; 3]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және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[– 4; +∞)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сан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аралықтарының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қиылысу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аралығын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57670C">
              <w:rPr>
                <w:rFonts w:ascii="Times New Roman" w:hAnsi="Times New Roman"/>
                <w:color w:val="000000"/>
                <w:sz w:val="24"/>
              </w:rPr>
              <w:t>табайық</w:t>
            </w:r>
            <w:proofErr w:type="spellEnd"/>
            <w:r w:rsidRPr="0057670C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kk-KZ"/>
              </w:rPr>
              <w:t xml:space="preserve"> </w:t>
            </w:r>
            <w:r w:rsidRPr="00057535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Жазылуы: (– ∞; 3] ∩ [– 4; +∞) = [– 4; 3]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>.</w:t>
            </w:r>
          </w:p>
          <w:p w:rsidR="00C03157" w:rsidRPr="000914F2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w:r w:rsidRPr="00120219">
              <w:rPr>
                <w:rFonts w:ascii="Times New Roman" w:hAnsi="Times New Roman"/>
                <w:b/>
                <w:szCs w:val="24"/>
                <w:lang w:val="kk-KZ"/>
              </w:rPr>
              <w:t>Мысал 2.</w:t>
            </w:r>
            <w:r w:rsidRPr="00057535">
              <w:rPr>
                <w:rFonts w:ascii="Times New Roman" w:hAnsi="Times New Roman"/>
                <w:szCs w:val="24"/>
                <w:lang w:val="kk-KZ"/>
              </w:rPr>
              <w:t>Сан аралықтарының қиылысуы. [-2;4]  және [1;6] сан аралықтарының қиылысуы -   [1;4]. Бұл олардың ортақ сан аралығы.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w:r w:rsidRPr="000914F2">
              <w:rPr>
                <w:rFonts w:ascii="Times New Roman" w:hAnsi="Times New Roman"/>
                <w:szCs w:val="24"/>
                <w:lang w:val="kk-KZ"/>
              </w:rPr>
              <w:t xml:space="preserve">Белгіленуі: [-2;4]   </w:t>
            </w:r>
            <w:r w:rsidRPr="00120219">
              <w:rPr>
                <w:rFonts w:ascii="Times New Roman" w:hAnsi="Times New Roman"/>
                <w:position w:val="-4"/>
                <w:szCs w:val="24"/>
                <w:lang w:val="en-US"/>
              </w:rPr>
              <w:object w:dxaOrig="2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9pt;height:10.2pt" o:ole="">
                  <v:imagedata r:id="rId9" o:title=""/>
                </v:shape>
                <o:OLEObject Type="Embed" ProgID="Equation.3" ShapeID="_x0000_i1025" DrawAspect="Content" ObjectID="_1801320179" r:id="rId10"/>
              </w:object>
            </w:r>
            <w:r w:rsidRPr="000914F2">
              <w:rPr>
                <w:rFonts w:ascii="Times New Roman" w:hAnsi="Times New Roman"/>
                <w:szCs w:val="24"/>
                <w:lang w:val="kk-KZ"/>
              </w:rPr>
              <w:t xml:space="preserve">[1;6]=[1;4] </w:t>
            </w:r>
          </w:p>
          <w:p w:rsidR="00C03157" w:rsidRPr="00120219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w:r w:rsidRPr="000914F2">
              <w:rPr>
                <w:rFonts w:ascii="Times New Roman" w:hAnsi="Times New Roman"/>
                <w:b/>
                <w:color w:val="000000"/>
                <w:shd w:val="clear" w:color="auto" w:fill="FFFFFF"/>
                <w:lang w:val="kk-KZ"/>
              </w:rPr>
              <w:t>Мысал 3.</w:t>
            </w:r>
            <w:r w:rsidRPr="000914F2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 [– 2; 9] және [5; 12] сан аралықтарының қиылысу аралығын табайық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 xml:space="preserve">. </w:t>
            </w:r>
            <w:r w:rsidRPr="00057535"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Жазылуы: [– 2; 5] ∩ [5; 12) = [5; 9]</w:t>
            </w:r>
            <w:r>
              <w:rPr>
                <w:rFonts w:ascii="Times New Roman" w:hAnsi="Times New Roman"/>
                <w:color w:val="000000"/>
                <w:shd w:val="clear" w:color="auto" w:fill="FFFFFF"/>
                <w:lang w:val="kk-KZ"/>
              </w:rPr>
              <w:t>.</w:t>
            </w:r>
          </w:p>
          <w:p w:rsidR="00C03157" w:rsidRPr="00057535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w:r w:rsidRPr="00057535">
              <w:rPr>
                <w:rFonts w:ascii="Times New Roman" w:hAnsi="Times New Roman"/>
                <w:szCs w:val="24"/>
                <w:lang w:val="kk-KZ"/>
              </w:rPr>
              <w:t xml:space="preserve">Сан аралықтарының қиылыcпайтын болуы. </w:t>
            </w:r>
          </w:p>
          <w:p w:rsidR="00C03157" w:rsidRPr="00057535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w:r w:rsidRPr="00057535">
              <w:rPr>
                <w:rFonts w:ascii="Times New Roman" w:hAnsi="Times New Roman"/>
                <w:szCs w:val="24"/>
                <w:lang w:val="kk-KZ"/>
              </w:rPr>
              <w:t>[-4;1] және [3;7] сан аралықтары қиылыспайды немесе оларға ортақ сан аралығы жоқ.</w:t>
            </w:r>
          </w:p>
          <w:p w:rsidR="00C03157" w:rsidRPr="004546FF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m:oMath>
              <m:r>
                <w:rPr>
                  <w:rFonts w:ascii="Cambria Math" w:hAnsi="Cambria Math"/>
                  <w:szCs w:val="24"/>
                  <w:lang w:val="kk-KZ"/>
                </w:rPr>
                <m:t xml:space="preserve"> </m:t>
              </m:r>
            </m:oMath>
            <w:r w:rsidRPr="00057535">
              <w:rPr>
                <w:rFonts w:ascii="Times New Roman" w:hAnsi="Times New Roman"/>
                <w:szCs w:val="24"/>
                <w:lang w:val="kk-KZ"/>
              </w:rPr>
              <w:t xml:space="preserve">Белгіленуі: [-4;1] </w:t>
            </w:r>
            <w:r w:rsidRPr="00120219">
              <w:rPr>
                <w:rFonts w:ascii="Times New Roman" w:hAnsi="Times New Roman"/>
                <w:position w:val="-4"/>
                <w:szCs w:val="24"/>
                <w:lang w:val="en-US"/>
              </w:rPr>
              <w:object w:dxaOrig="260" w:dyaOrig="200">
                <v:shape id="_x0000_i1026" type="#_x0000_t75" style="width:12.9pt;height:10.2pt" o:ole="">
                  <v:imagedata r:id="rId9" o:title=""/>
                </v:shape>
                <o:OLEObject Type="Embed" ProgID="Equation.3" ShapeID="_x0000_i1026" DrawAspect="Content" ObjectID="_1801320180" r:id="rId11"/>
              </w:object>
            </w:r>
            <w:r w:rsidRPr="00057535">
              <w:rPr>
                <w:rFonts w:ascii="Times New Roman" w:hAnsi="Times New Roman"/>
                <w:szCs w:val="24"/>
                <w:lang w:val="kk-KZ"/>
              </w:rPr>
              <w:t>[3;7]=</w:t>
            </w:r>
            <w:r>
              <w:rPr>
                <w:rFonts w:ascii="Times New Roman" w:hAnsi="Times New Roman"/>
                <w:szCs w:val="24"/>
                <w:lang w:val="kk-KZ"/>
              </w:rPr>
              <w:t xml:space="preserve"> </w:t>
            </w:r>
            <m:oMath>
              <m:r>
                <w:rPr>
                  <w:rFonts w:ascii="Cambria Math" w:hAnsi="Cambria Math"/>
                  <w:szCs w:val="24"/>
                  <w:lang w:val="kk-KZ"/>
                </w:rPr>
                <m:t>∅</m:t>
              </m:r>
            </m:oMath>
          </w:p>
          <w:p w:rsidR="00C03157" w:rsidRPr="004546FF" w:rsidRDefault="00C03157" w:rsidP="002A2A43">
            <w:pPr>
              <w:jc w:val="center"/>
              <w:rPr>
                <w:rFonts w:ascii="Times New Roman" w:hAnsi="Times New Roman"/>
                <w:szCs w:val="24"/>
                <w:lang w:val="kk-KZ"/>
              </w:rPr>
            </w:pPr>
            <w:r w:rsidRPr="00C13584">
              <w:rPr>
                <w:rFonts w:ascii="Times New Roman" w:hAnsi="Times New Roman"/>
                <w:b/>
                <w:szCs w:val="24"/>
                <w:highlight w:val="yellow"/>
                <w:lang w:val="kk-KZ"/>
              </w:rPr>
              <w:t>Сан аралықтарының бірігуі </w:t>
            </w:r>
            <m:oMath>
              <m:r>
                <m:rPr>
                  <m:sty m:val="bi"/>
                </m:rPr>
                <w:rPr>
                  <w:rFonts w:ascii="Cambria Math" w:hAnsi="Cambria Math"/>
                  <w:szCs w:val="24"/>
                  <w:highlight w:val="yellow"/>
                  <w:lang w:val="kk-KZ"/>
                </w:rPr>
                <m:t>∪</m:t>
              </m:r>
            </m:oMath>
          </w:p>
          <w:p w:rsidR="00C03157" w:rsidRPr="004546FF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w:r w:rsidRPr="004546FF">
              <w:rPr>
                <w:rFonts w:ascii="Times New Roman" w:hAnsi="Times New Roman"/>
                <w:szCs w:val="24"/>
                <w:lang w:val="kk-KZ"/>
              </w:rPr>
              <w:t>[-2;6] аралығының әрбір саны [-2;3] және [1;6] аралықтарының ең болмағанда біреуіне немесе екеуіне де тиісті.</w:t>
            </w:r>
          </w:p>
          <w:p w:rsidR="00C03157" w:rsidRPr="004546FF" w:rsidRDefault="00C03157" w:rsidP="002A2A43">
            <w:pPr>
              <w:rPr>
                <w:rFonts w:ascii="Times New Roman" w:hAnsi="Times New Roman"/>
                <w:szCs w:val="24"/>
                <w:lang w:val="kk-KZ"/>
              </w:rPr>
            </w:pPr>
            <w:r w:rsidRPr="004546FF">
              <w:rPr>
                <w:rFonts w:ascii="Times New Roman" w:hAnsi="Times New Roman"/>
                <w:szCs w:val="24"/>
                <w:lang w:val="kk-KZ"/>
              </w:rPr>
              <w:t>Белгіленуі: [-2;3]</w:t>
            </w:r>
            <w:r w:rsidRPr="00120219">
              <w:rPr>
                <w:rFonts w:ascii="Times New Roman" w:hAnsi="Times New Roman"/>
                <w:position w:val="-4"/>
                <w:szCs w:val="24"/>
                <w:lang w:val="en-US"/>
              </w:rPr>
              <w:object w:dxaOrig="260" w:dyaOrig="200">
                <v:shape id="_x0000_i1027" type="#_x0000_t75" style="width:12.9pt;height:10.2pt" o:ole="">
                  <v:imagedata r:id="rId12" o:title=""/>
                </v:shape>
                <o:OLEObject Type="Embed" ProgID="Equation.3" ShapeID="_x0000_i1027" DrawAspect="Content" ObjectID="_1801320181" r:id="rId13"/>
              </w:object>
            </w:r>
            <w:r w:rsidRPr="004546FF">
              <w:rPr>
                <w:rFonts w:ascii="Times New Roman" w:hAnsi="Times New Roman"/>
                <w:szCs w:val="24"/>
                <w:lang w:val="kk-KZ"/>
              </w:rPr>
              <w:t>[1;6]=[-2;6]</w:t>
            </w:r>
          </w:p>
          <w:p w:rsidR="00C03157" w:rsidRPr="004546FF" w:rsidRDefault="00C03157" w:rsidP="002A2A43">
            <w:pPr>
              <w:pStyle w:val="Factsheetbodytext"/>
              <w:spacing w:before="0" w:after="0" w:line="240" w:lineRule="auto"/>
              <w:rPr>
                <w:rFonts w:ascii="Times New Roman" w:hAnsi="Times New Roman"/>
                <w:sz w:val="24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Мысал 4</w:t>
            </w:r>
            <w:r w:rsidRPr="004546FF">
              <w:rPr>
                <w:rFonts w:ascii="Times New Roman" w:hAnsi="Times New Roman"/>
                <w:b/>
                <w:color w:val="000000"/>
                <w:sz w:val="24"/>
                <w:shd w:val="clear" w:color="auto" w:fill="FFFFFF"/>
                <w:lang w:val="kk-KZ"/>
              </w:rPr>
              <w:t>:</w:t>
            </w:r>
            <w:r w:rsidRPr="004546F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kk-KZ"/>
              </w:rPr>
              <w:t xml:space="preserve"> [– 2; 7] және [4; 11] сан аралықтарының бірігуін табайық.</w:t>
            </w:r>
          </w:p>
          <w:p w:rsidR="00C03157" w:rsidRDefault="00C03157" w:rsidP="002A2A4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Жазылуы: [– 2; 7] </w:t>
            </w:r>
            <m:oMath>
              <m:r>
                <w:rPr>
                  <w:rFonts w:ascii="Cambria Math" w:hAnsi="Cambria Math"/>
                  <w:color w:val="000000"/>
                  <w:szCs w:val="24"/>
                  <w:lang w:val="kk-KZ"/>
                </w:rPr>
                <m:t>∪</m:t>
              </m:r>
            </m:oMath>
            <w:r w:rsidRPr="004546FF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[4; 11] = [– 2 ; 11]</w:t>
            </w:r>
          </w:p>
          <w:p w:rsidR="00C03157" w:rsidRPr="000914F2" w:rsidRDefault="00C03157" w:rsidP="002A2A43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4546FF">
              <w:rPr>
                <w:rFonts w:ascii="Times New Roman" w:hAnsi="Times New Roman"/>
                <w:b/>
                <w:color w:val="000000"/>
                <w:szCs w:val="24"/>
                <w:lang w:val="kk-KZ"/>
              </w:rPr>
              <w:t>Мысал 5:</w:t>
            </w:r>
            <w:r w:rsidRPr="004546FF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[– 6; 1] және [4; 10] сан аралықтарының бірігуін табайық</w:t>
            </w:r>
            <w:r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. Жазылуы: [– 6; 1] </w:t>
            </w:r>
            <m:oMath>
              <m:r>
                <w:rPr>
                  <w:rFonts w:ascii="Cambria Math" w:hAnsi="Cambria Math"/>
                  <w:color w:val="000000"/>
                  <w:szCs w:val="24"/>
                  <w:lang w:val="kk-KZ"/>
                </w:rPr>
                <m:t>∪</m:t>
              </m:r>
            </m:oMath>
            <w:r w:rsidRPr="004546FF">
              <w:rPr>
                <w:rFonts w:ascii="Times New Roman" w:hAnsi="Times New Roman"/>
                <w:color w:val="000000"/>
                <w:szCs w:val="24"/>
                <w:lang w:val="kk-KZ"/>
              </w:rPr>
              <w:t xml:space="preserve"> [4; 10]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Тақырып бойынша ресурстарды қарап, танысады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Default="00C03157" w:rsidP="002A2A43">
            <w:pPr>
              <w:spacing w:after="0" w:line="240" w:lineRule="auto"/>
              <w:rPr>
                <w:lang w:val="kk-KZ"/>
              </w:rPr>
            </w:pPr>
          </w:p>
          <w:p w:rsidR="00C03157" w:rsidRDefault="00C03157" w:rsidP="002A2A43">
            <w:pPr>
              <w:spacing w:after="0" w:line="240" w:lineRule="auto"/>
              <w:rPr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03157" w:rsidRPr="00C53764" w:rsidTr="002A2A43">
        <w:trPr>
          <w:trHeight w:val="26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минут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157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Бекіту тапсыр</w:t>
            </w: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масы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A3401F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  <w:lang w:val="kk-KZ"/>
              </w:rPr>
            </w:pPr>
            <w:r w:rsidRPr="00A3401F">
              <w:rPr>
                <w:rFonts w:ascii="Times New Roman" w:hAnsi="Times New Roman"/>
                <w:b/>
                <w:bCs/>
                <w:color w:val="333333"/>
                <w:szCs w:val="24"/>
                <w:shd w:val="clear" w:color="auto" w:fill="FFFFFF"/>
                <w:lang w:val="kk-KZ"/>
              </w:rPr>
              <w:t>"Ойлан, жұптас, бөліс</w:t>
            </w:r>
            <w:r w:rsidRPr="00A3401F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" әдісін қолданамын. Бұл әдісті қолдану арқылы оқушылар арасында қарым-қатынасы дамып, бірлесе отырып жұмыс жасауды үйренеді.</w:t>
            </w:r>
          </w:p>
          <w:p w:rsidR="00C03157" w:rsidRPr="008124C0" w:rsidRDefault="00C03157" w:rsidP="002A2A43">
            <w:pPr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А</w:t>
            </w:r>
            <w:r w:rsidRPr="00C43F0E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 деңгейі</w:t>
            </w: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.     №926.  </w:t>
            </w:r>
            <w:r w:rsidRPr="00C43F0E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Оқулықтағы 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5.19-суретте кескінделген сан 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lastRenderedPageBreak/>
              <w:t>аралықтарының қиылысуын жазыңдар.</w:t>
            </w:r>
          </w:p>
          <w:p w:rsidR="00C03157" w:rsidRPr="008C14D7" w:rsidRDefault="00C03157" w:rsidP="002A2A43">
            <w:pPr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№928</w:t>
            </w:r>
            <w:r w:rsidRPr="008C14D7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.</w:t>
            </w:r>
          </w:p>
          <w:p w:rsidR="00C03157" w:rsidRPr="00C43F0E" w:rsidRDefault="00C03157" w:rsidP="002A2A43">
            <w:pPr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 w:rsidRPr="00C43F0E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В деңгейі</w:t>
            </w: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.   №933</w:t>
            </w:r>
            <w:r w:rsidRPr="00C43F0E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. </w:t>
            </w:r>
          </w:p>
          <w:p w:rsidR="00C03157" w:rsidRPr="00A3401F" w:rsidRDefault="00C03157" w:rsidP="002A2A43">
            <w:pPr>
              <w:spacing w:line="240" w:lineRule="auto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 w:rsidRPr="00A3401F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Берілген сан аралықтарын координаталық сәуледе кескіндеп,олардың бірігуін жазыңдар.</w:t>
            </w:r>
          </w:p>
          <w:tbl>
            <w:tblPr>
              <w:tblW w:w="6828" w:type="dxa"/>
              <w:tblLayout w:type="fixed"/>
              <w:tblCellMar>
                <w:left w:w="0" w:type="dxa"/>
                <w:right w:w="0" w:type="dxa"/>
              </w:tblCellMar>
              <w:tblLook w:val="0600" w:firstRow="0" w:lastRow="0" w:firstColumn="0" w:lastColumn="0" w:noHBand="1" w:noVBand="1"/>
            </w:tblPr>
            <w:tblGrid>
              <w:gridCol w:w="1442"/>
              <w:gridCol w:w="992"/>
              <w:gridCol w:w="1134"/>
              <w:gridCol w:w="1417"/>
              <w:gridCol w:w="1843"/>
            </w:tblGrid>
            <w:tr w:rsidR="00C03157" w:rsidRPr="00C53764" w:rsidTr="002A2A43">
              <w:trPr>
                <w:trHeight w:val="523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Сан аралығы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 xml:space="preserve">[-3;5] және  </w:t>
                  </w: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[-2;4]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 xml:space="preserve">(-5;9] және </w:t>
                  </w: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[7;12)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(-4;8]</w:t>
                  </w: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[0;10)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(-7;6]</w:t>
                  </w: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[3;15]</w:t>
                  </w:r>
                </w:p>
              </w:tc>
            </w:tr>
            <w:tr w:rsidR="00C03157" w:rsidRPr="00C53764" w:rsidTr="002A2A43">
              <w:trPr>
                <w:trHeight w:val="610"/>
              </w:trPr>
              <w:tc>
                <w:tcPr>
                  <w:tcW w:w="144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Сан аралығының қиылысуы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</w:p>
              </w:tc>
            </w:tr>
            <w:tr w:rsidR="00C03157" w:rsidRPr="00C53764" w:rsidTr="002A2A43">
              <w:trPr>
                <w:trHeight w:val="1223"/>
              </w:trPr>
              <w:tc>
                <w:tcPr>
                  <w:tcW w:w="144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eastAsia="Corbel" w:hAnsi="Times New Roman"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 xml:space="preserve">Сан аралығының </w:t>
                  </w:r>
                </w:p>
                <w:p w:rsidR="00C03157" w:rsidRPr="00A3401F" w:rsidRDefault="00C03157" w:rsidP="002A2A43">
                  <w:pPr>
                    <w:spacing w:line="360" w:lineRule="auto"/>
                    <w:rPr>
                      <w:rFonts w:ascii="Times New Roman" w:hAnsi="Times New Roman"/>
                      <w:szCs w:val="24"/>
                      <w:lang w:val="kk-KZ"/>
                    </w:rPr>
                  </w:pPr>
                  <w:r w:rsidRPr="00A3401F">
                    <w:rPr>
                      <w:rFonts w:ascii="Times New Roman" w:eastAsia="Corbel" w:hAnsi="Times New Roman"/>
                      <w:bCs/>
                      <w:color w:val="000000" w:themeColor="text1"/>
                      <w:kern w:val="24"/>
                      <w:szCs w:val="24"/>
                      <w:lang w:val="kk-KZ"/>
                    </w:rPr>
                    <w:t>Бірігуі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99" w:type="dxa"/>
                    <w:bottom w:w="0" w:type="dxa"/>
                    <w:right w:w="99" w:type="dxa"/>
                  </w:tcMar>
                  <w:hideMark/>
                </w:tcPr>
                <w:p w:rsidR="00C03157" w:rsidRPr="00A3401F" w:rsidRDefault="00C03157" w:rsidP="002A2A43">
                  <w:pPr>
                    <w:rPr>
                      <w:rFonts w:ascii="Times New Roman" w:hAnsi="Times New Roman"/>
                      <w:szCs w:val="24"/>
                      <w:lang w:val="kk-KZ"/>
                    </w:rPr>
                  </w:pPr>
                </w:p>
              </w:tc>
            </w:tr>
          </w:tbl>
          <w:p w:rsidR="00C03157" w:rsidRPr="008124C0" w:rsidRDefault="00C03157" w:rsidP="002A2A43">
            <w:pPr>
              <w:spacing w:line="240" w:lineRule="auto"/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С </w:t>
            </w:r>
            <w:r w:rsidRPr="00C43F0E"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>деңгейі</w:t>
            </w:r>
            <w:r>
              <w:rPr>
                <w:rFonts w:ascii="Times New Roman" w:hAnsi="Times New Roman"/>
                <w:b/>
                <w:color w:val="333333"/>
                <w:szCs w:val="24"/>
                <w:shd w:val="clear" w:color="auto" w:fill="FFFFFF"/>
                <w:lang w:val="kk-KZ"/>
              </w:rPr>
              <w:t xml:space="preserve">. №934. </w:t>
            </w:r>
            <w:r w:rsidRPr="00C43F0E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Координаталық түзіді пайдаланып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, сан аралықтарының қиылысуын табыңдар.</w:t>
            </w:r>
          </w:p>
          <w:p w:rsidR="00C03157" w:rsidRDefault="00C03157" w:rsidP="00C031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(-7;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5</m:t>
                  </m:r>
                </m:e>
              </m:d>
            </m:oMath>
            <w:r w:rsidRPr="00C43F0E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, (-4; +</w:t>
            </w:r>
            <m:oMath>
              <m:r>
                <w:rPr>
                  <w:rFonts w:ascii="Cambria Math" w:hAnsi="Cambria Math"/>
                  <w:color w:val="333333"/>
                  <w:szCs w:val="24"/>
                  <w:shd w:val="clear" w:color="auto" w:fill="FFFFFF"/>
                  <w:lang w:val="kk-KZ"/>
                </w:rPr>
                <m:t>∞)</m:t>
              </m:r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-1;9)</m:t>
                  </m:r>
                </m:e>
              </m:d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;</w:t>
            </w:r>
          </w:p>
          <w:p w:rsidR="00C03157" w:rsidRDefault="00C03157" w:rsidP="00C031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(-</w:t>
            </w:r>
            <m:oMath>
              <m:r>
                <w:rPr>
                  <w:rFonts w:ascii="Cambria Math" w:hAnsi="Cambria Math"/>
                  <w:color w:val="333333"/>
                  <w:szCs w:val="24"/>
                  <w:shd w:val="clear" w:color="auto" w:fill="FFFFFF"/>
                  <w:lang w:val="kk-KZ"/>
                </w:rPr>
                <m:t>∞</m:t>
              </m:r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-6</m:t>
                  </m:r>
                </m:e>
              </m:d>
            </m:oMath>
            <w:r w:rsidRPr="00C43F0E"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,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-6;+∞)</m:t>
                  </m:r>
                </m:e>
              </m:d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-6;1)</m:t>
                  </m:r>
                </m:e>
              </m:d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;</w:t>
            </w:r>
          </w:p>
          <w:p w:rsidR="00C03157" w:rsidRDefault="00C03157" w:rsidP="00C031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(-8; 7), (-5; 10)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-3;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  <w:color w:val="333333"/>
                          <w:szCs w:val="24"/>
                          <w:shd w:val="clear" w:color="auto" w:fill="FFFFFF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333333"/>
                          <w:szCs w:val="24"/>
                          <w:shd w:val="clear" w:color="auto" w:fill="FFFFFF"/>
                          <w:lang w:val="kk-KZ"/>
                        </w:rPr>
                        <m:t>2</m:t>
                      </m:r>
                    </m:e>
                  </m:d>
                </m:e>
              </m:d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;</w:t>
            </w:r>
          </w:p>
          <w:p w:rsidR="00C03157" w:rsidRPr="003E34E6" w:rsidRDefault="00C03157" w:rsidP="00C03157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(-</w:t>
            </w:r>
            <m:oMath>
              <m:r>
                <w:rPr>
                  <w:rFonts w:ascii="Cambria Math" w:hAnsi="Cambria Math"/>
                  <w:color w:val="333333"/>
                  <w:szCs w:val="24"/>
                  <w:shd w:val="clear" w:color="auto" w:fill="FFFFFF"/>
                  <w:lang w:val="kk-KZ"/>
                </w:rPr>
                <m:t>∞</m:t>
              </m:r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; </w:t>
            </w:r>
            <m:oMath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5</m:t>
                  </m:r>
                </m:e>
              </m:d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>, (-4; +</w:t>
            </w:r>
            <m:oMath>
              <m:r>
                <w:rPr>
                  <w:rFonts w:ascii="Cambria Math" w:hAnsi="Cambria Math"/>
                  <w:color w:val="333333"/>
                  <w:szCs w:val="24"/>
                  <w:shd w:val="clear" w:color="auto" w:fill="FFFFFF"/>
                  <w:lang w:val="kk-KZ"/>
                </w:rPr>
                <m:t>∞)</m:t>
              </m:r>
            </m:oMath>
            <w:r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  <w:t xml:space="preserve"> және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  <w:color w:val="333333"/>
                      <w:szCs w:val="24"/>
                      <w:shd w:val="clear" w:color="auto" w:fill="FFFFFF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333333"/>
                      <w:szCs w:val="24"/>
                      <w:shd w:val="clear" w:color="auto" w:fill="FFFFFF"/>
                      <w:lang w:val="kk-KZ"/>
                    </w:rPr>
                    <m:t>-2;</m:t>
                  </m:r>
                  <m:d>
                    <m:dPr>
                      <m:begChr m:val=""/>
                      <m:endChr m:val="]"/>
                      <m:ctrlPr>
                        <w:rPr>
                          <w:rFonts w:ascii="Cambria Math" w:hAnsi="Cambria Math"/>
                          <w:i/>
                          <w:color w:val="333333"/>
                          <w:szCs w:val="24"/>
                          <w:shd w:val="clear" w:color="auto" w:fill="FFFFFF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333333"/>
                          <w:szCs w:val="24"/>
                          <w:shd w:val="clear" w:color="auto" w:fill="FFFFFF"/>
                          <w:lang w:val="kk-KZ"/>
                        </w:rPr>
                        <m:t>9</m:t>
                      </m:r>
                    </m:e>
                  </m:d>
                </m:e>
              </m:d>
            </m:oMath>
          </w:p>
          <w:p w:rsidR="00C03157" w:rsidRDefault="00C03157" w:rsidP="002A2A4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</w:p>
          <w:p w:rsidR="00C03157" w:rsidRDefault="00C03157" w:rsidP="002A2A4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</w:p>
          <w:p w:rsidR="00C03157" w:rsidRPr="003E34E6" w:rsidRDefault="00C03157" w:rsidP="002A2A43">
            <w:pPr>
              <w:spacing w:after="0" w:line="240" w:lineRule="auto"/>
              <w:jc w:val="both"/>
              <w:rPr>
                <w:rFonts w:ascii="Times New Roman" w:hAnsi="Times New Roman"/>
                <w:color w:val="333333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noProof/>
                <w:color w:val="333333"/>
                <w:szCs w:val="24"/>
                <w:shd w:val="clear" w:color="auto" w:fill="FFFFFF"/>
                <w:lang w:eastAsia="ru-RU"/>
              </w:rPr>
              <w:lastRenderedPageBreak/>
              <w:drawing>
                <wp:inline distT="0" distB="0" distL="0" distR="0" wp14:anchorId="788212D7" wp14:editId="3119BB0A">
                  <wp:extent cx="4448175" cy="1581150"/>
                  <wp:effectExtent l="19050" t="0" r="9525" b="0"/>
                  <wp:docPr id="350" name="Рисунок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b/>
                <w:bCs/>
                <w:color w:val="333333"/>
                <w:szCs w:val="24"/>
                <w:lang w:val="kk-KZ"/>
              </w:rPr>
            </w:pPr>
            <w:r w:rsidRPr="00DE036D">
              <w:rPr>
                <w:rFonts w:ascii="Times New Roman" w:hAnsi="Times New Roman"/>
                <w:b/>
                <w:bCs/>
                <w:color w:val="333333"/>
                <w:szCs w:val="24"/>
                <w:lang w:val="kk-KZ"/>
              </w:rPr>
              <w:lastRenderedPageBreak/>
              <w:t>Өз бетімен жұмыс.</w:t>
            </w:r>
          </w:p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color w:val="333333"/>
                <w:lang w:val="kk-KZ"/>
              </w:rPr>
            </w:pPr>
            <w:r w:rsidRPr="00DE036D">
              <w:rPr>
                <w:rFonts w:ascii="Times New Roman" w:hAnsi="Times New Roman"/>
                <w:bCs/>
                <w:color w:val="333333"/>
                <w:lang w:val="kk-KZ"/>
              </w:rPr>
              <w:t xml:space="preserve">[-2; 5 ]       және     [ 1;7]     сан аралықтарының </w:t>
            </w:r>
            <w:r w:rsidRPr="00DE036D">
              <w:rPr>
                <w:rFonts w:ascii="Times New Roman" w:hAnsi="Times New Roman"/>
                <w:bCs/>
                <w:color w:val="333333"/>
                <w:lang w:val="kk-KZ"/>
              </w:rPr>
              <w:lastRenderedPageBreak/>
              <w:t>қиылысуын тап және сатылай кешенді талда.</w:t>
            </w:r>
          </w:p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bCs/>
                <w:color w:val="333333"/>
                <w:lang w:val="kk-KZ"/>
              </w:rPr>
            </w:pPr>
          </w:p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color w:val="333333"/>
                <w:lang w:val="kk-KZ"/>
              </w:rPr>
            </w:pPr>
            <w:r>
              <w:rPr>
                <w:rFonts w:ascii="Times New Roman" w:hAnsi="Times New Roman"/>
                <w:bCs/>
                <w:color w:val="333333"/>
                <w:lang w:val="kk-KZ"/>
              </w:rPr>
              <w:t xml:space="preserve"> [-2; 5 ]  ∩  [ 1;7 ]  =</w:t>
            </w:r>
            <w:r w:rsidRPr="00DE036D">
              <w:rPr>
                <w:rFonts w:ascii="Times New Roman" w:hAnsi="Times New Roman"/>
                <w:bCs/>
                <w:color w:val="333333"/>
                <w:lang w:val="kk-KZ"/>
              </w:rPr>
              <w:t xml:space="preserve"> [ 1; 5 ]</w:t>
            </w:r>
          </w:p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color w:val="333333"/>
                <w:lang w:val="kk-KZ"/>
              </w:rPr>
            </w:pPr>
          </w:p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color w:val="333333"/>
                <w:u w:val="single"/>
                <w:lang w:val="kk-KZ"/>
              </w:rPr>
            </w:pP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t xml:space="preserve">.  </w:t>
            </w:r>
            <w:r w:rsidRPr="00DE036D">
              <w:rPr>
                <w:rFonts w:ascii="Times New Roman" w:hAnsi="Times New Roman"/>
                <w:bCs/>
                <w:color w:val="333333"/>
                <w:u w:val="single"/>
                <w:lang w:val="kk-KZ"/>
              </w:rPr>
              <w:t>[ 1; 5 ]</w:t>
            </w:r>
          </w:p>
          <w:p w:rsidR="00C03157" w:rsidRPr="00DE036D" w:rsidRDefault="00C03157" w:rsidP="002A2A43">
            <w:pPr>
              <w:pStyle w:val="a7"/>
              <w:rPr>
                <w:rFonts w:ascii="Times New Roman" w:hAnsi="Times New Roman"/>
                <w:color w:val="333333"/>
                <w:u w:val="single"/>
                <w:lang w:val="kk-KZ"/>
              </w:rPr>
            </w:pP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t xml:space="preserve">          </w:t>
            </w: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br/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t xml:space="preserve">    </w:t>
            </w: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t>1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t xml:space="preserve"> аталуы      --------------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br/>
              <w:t xml:space="preserve">    </w:t>
            </w: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t>2</w:t>
            </w:r>
            <w:r>
              <w:rPr>
                <w:rFonts w:ascii="Times New Roman" w:hAnsi="Times New Roman"/>
                <w:color w:val="333333"/>
                <w:lang w:val="kk-KZ"/>
              </w:rPr>
              <w:t xml:space="preserve">  оқылуы    --------------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br/>
              <w:t xml:space="preserve">    </w:t>
            </w: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t>3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t xml:space="preserve">  координаталық түзуде</w:t>
            </w:r>
            <w:r>
              <w:rPr>
                <w:rFonts w:ascii="Times New Roman" w:hAnsi="Times New Roman"/>
                <w:color w:val="333333"/>
                <w:lang w:val="kk-KZ"/>
              </w:rPr>
              <w:t xml:space="preserve"> кескінделуі  --------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br/>
              <w:t xml:space="preserve">    </w:t>
            </w:r>
            <w:r w:rsidRPr="00DE036D">
              <w:rPr>
                <w:rFonts w:ascii="Times New Roman" w:hAnsi="Times New Roman"/>
                <w:color w:val="333333"/>
                <w:u w:val="single"/>
                <w:lang w:val="kk-KZ"/>
              </w:rPr>
              <w:t xml:space="preserve">4  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t xml:space="preserve">теңсіздік түрінде </w:t>
            </w:r>
            <w:r>
              <w:rPr>
                <w:rFonts w:ascii="Times New Roman" w:hAnsi="Times New Roman"/>
                <w:color w:val="333333"/>
                <w:lang w:val="kk-KZ"/>
              </w:rPr>
              <w:t>жазылуы   -------------------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br/>
              <w:t xml:space="preserve">    5 аралыққа тиісті бүтін сандар    ----------------------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br/>
              <w:t xml:space="preserve">    6   аралыққа тиісті ең к</w:t>
            </w:r>
            <w:r>
              <w:rPr>
                <w:rFonts w:ascii="Times New Roman" w:hAnsi="Times New Roman"/>
                <w:color w:val="333333"/>
                <w:lang w:val="kk-KZ"/>
              </w:rPr>
              <w:t>іші бүтін сан     ------------</w:t>
            </w:r>
            <w:r w:rsidRPr="00DE036D">
              <w:rPr>
                <w:rFonts w:ascii="Times New Roman" w:hAnsi="Times New Roman"/>
                <w:color w:val="333333"/>
                <w:lang w:val="kk-KZ"/>
              </w:rPr>
              <w:br/>
              <w:t xml:space="preserve">    7   аралыққа тиісті ең үлкен</w:t>
            </w:r>
            <w:r>
              <w:rPr>
                <w:rFonts w:ascii="Times New Roman" w:hAnsi="Times New Roman"/>
                <w:color w:val="333333"/>
                <w:lang w:val="kk-KZ"/>
              </w:rPr>
              <w:t xml:space="preserve"> бүтін сан   -----------</w:t>
            </w:r>
          </w:p>
          <w:p w:rsidR="00C03157" w:rsidRPr="000053F4" w:rsidRDefault="00C03157" w:rsidP="002A2A4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Кестені толтырады</w:t>
            </w: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Оқулықтан тақырыпқа қатысты есептерді шығарады.</w:t>
            </w: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57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Дескриптор:     </w:t>
            </w: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- берілген  бір айнымалысы бар сызықтық    теңсіздіктерді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сан аралығының қиылысуы мен бірігуін жазады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C03157" w:rsidRPr="000053F4" w:rsidRDefault="00C03157" w:rsidP="002A2A4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0053F4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 xml:space="preserve"> 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«Басбармақ» әдісімен бағалау </w:t>
            </w:r>
            <w:r w:rsidRPr="000053F4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алады</w:t>
            </w:r>
          </w:p>
          <w:p w:rsidR="00C03157" w:rsidRPr="000053F4" w:rsidRDefault="00C03157" w:rsidP="002A2A43">
            <w:pPr>
              <w:pStyle w:val="a3"/>
              <w:shd w:val="clear" w:color="auto" w:fill="FFFFFF"/>
              <w:contextualSpacing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жүргізіледі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Жалпы білім беретін мектептің 6–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сыныбына арналған оқулық. </w:t>
            </w:r>
          </w:p>
          <w:p w:rsidR="00C03157" w:rsidRPr="000053F4" w:rsidRDefault="00C03157" w:rsidP="002A2A43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C03157" w:rsidRPr="00166FA5" w:rsidTr="002A2A43">
        <w:trPr>
          <w:trHeight w:val="281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Жеке жұмыс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Default="00C03157" w:rsidP="002A2A43">
            <w:pPr>
              <w:pStyle w:val="a7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Жеке орындалатын тапсырма.</w:t>
            </w:r>
          </w:p>
          <w:p w:rsidR="00C03157" w:rsidRPr="006874AF" w:rsidRDefault="00C03157" w:rsidP="002A2A43">
            <w:pPr>
              <w:pStyle w:val="a7"/>
              <w:rPr>
                <w:rFonts w:ascii="Times New Roman" w:hAnsi="Times New Roman"/>
                <w:i/>
                <w:szCs w:val="24"/>
                <w:lang w:val="kk-KZ"/>
              </w:rPr>
            </w:pPr>
            <w:r w:rsidRPr="006874AF">
              <w:rPr>
                <w:rFonts w:ascii="Times New Roman" w:hAnsi="Times New Roman"/>
                <w:color w:val="000000"/>
                <w:szCs w:val="24"/>
                <w:lang w:val="kk-KZ"/>
              </w:rPr>
              <w:t>№1. Мына сан аралықтарына тиісті ең үлкен бүтін санды және ең кіші бүтін санды жаз.</w:t>
            </w:r>
          </w:p>
          <w:p w:rsidR="00C03157" w:rsidRPr="006874AF" w:rsidRDefault="00C03157" w:rsidP="002A2A43">
            <w:pPr>
              <w:pStyle w:val="a7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6874AF">
              <w:rPr>
                <w:rFonts w:ascii="Times New Roman" w:hAnsi="Times New Roman"/>
                <w:color w:val="000000"/>
                <w:szCs w:val="24"/>
                <w:lang w:val="kk-KZ"/>
              </w:rPr>
              <w:t>(-6;2 ]  және  (-3; 7]</w:t>
            </w:r>
          </w:p>
          <w:p w:rsidR="00C03157" w:rsidRPr="006874AF" w:rsidRDefault="00C03157" w:rsidP="002A2A43">
            <w:pPr>
              <w:pStyle w:val="a7"/>
              <w:rPr>
                <w:rFonts w:ascii="Times New Roman" w:hAnsi="Times New Roman"/>
                <w:color w:val="000000"/>
                <w:szCs w:val="24"/>
                <w:lang w:val="kk-KZ"/>
              </w:rPr>
            </w:pPr>
            <w:r w:rsidRPr="006874AF">
              <w:rPr>
                <w:rFonts w:ascii="Times New Roman" w:hAnsi="Times New Roman"/>
                <w:color w:val="000000"/>
                <w:szCs w:val="24"/>
                <w:lang w:val="kk-KZ"/>
              </w:rPr>
              <w:t>( -7;7 )  және  [ -2; 3]</w:t>
            </w:r>
          </w:p>
          <w:p w:rsidR="00C03157" w:rsidRPr="00DE036D" w:rsidRDefault="00C03157" w:rsidP="002A2A43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294F11" wp14:editId="22CB1040">
                  <wp:extent cx="4448175" cy="1257300"/>
                  <wp:effectExtent l="19050" t="0" r="9525" b="0"/>
                  <wp:docPr id="353" name="Рисунок 3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t="258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817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Тапсырманы орындайды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6874AF" w:rsidRDefault="00C03157" w:rsidP="002A2A43">
            <w:pPr>
              <w:pStyle w:val="a7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6874AF">
              <w:rPr>
                <w:rFonts w:ascii="Times New Roman" w:hAnsi="Times New Roman"/>
                <w:b/>
                <w:color w:val="000000"/>
                <w:sz w:val="20"/>
                <w:szCs w:val="20"/>
                <w:lang w:val="kk-KZ"/>
              </w:rPr>
              <w:t>Дескриптор:</w:t>
            </w:r>
          </w:p>
          <w:p w:rsidR="00C03157" w:rsidRPr="006874AF" w:rsidRDefault="00C03157" w:rsidP="002A2A43">
            <w:pPr>
              <w:pStyle w:val="a7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-</w:t>
            </w:r>
            <w:r w:rsidRPr="006874AF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val="kk-KZ"/>
              </w:rPr>
              <w:t>Сан аралықтарын кескіндейді;</w:t>
            </w:r>
          </w:p>
          <w:p w:rsidR="00C03157" w:rsidRPr="006874AF" w:rsidRDefault="00C03157" w:rsidP="002A2A4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6874AF">
              <w:rPr>
                <w:rFonts w:ascii="Times New Roman" w:hAnsi="Times New Roman"/>
                <w:sz w:val="20"/>
                <w:szCs w:val="20"/>
                <w:lang w:val="kk-KZ"/>
              </w:rPr>
              <w:t>Сан аралықтарының қиылысуын табады;</w:t>
            </w:r>
          </w:p>
          <w:p w:rsidR="00C03157" w:rsidRPr="006874AF" w:rsidRDefault="00C03157" w:rsidP="002A2A43">
            <w:pPr>
              <w:pStyle w:val="a7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6874AF">
              <w:rPr>
                <w:rFonts w:ascii="Times New Roman" w:hAnsi="Times New Roman"/>
                <w:sz w:val="20"/>
                <w:szCs w:val="20"/>
                <w:lang w:val="kk-KZ"/>
              </w:rPr>
              <w:t>Қиылысу арал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ықтарынан бүтін сандарды табады.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375410" w:rsidRDefault="00C03157" w:rsidP="002A2A4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C03157" w:rsidRPr="00166FA5" w:rsidTr="002A2A43">
        <w:trPr>
          <w:trHeight w:val="8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Бүгінгі сабақта:</w:t>
            </w:r>
            <w:r w:rsidRPr="000053F4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C03157" w:rsidRPr="00C76F9A" w:rsidRDefault="00C03157" w:rsidP="002A2A4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3D4651"/>
                <w:sz w:val="24"/>
                <w:szCs w:val="24"/>
                <w:lang w:val="kk-KZ"/>
              </w:rPr>
              <w:t>-</w:t>
            </w:r>
            <w:r w:rsidRPr="00C76F9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сан аралықтарын жазу үшін белгілеулерді пайдалану;</w:t>
            </w:r>
          </w:p>
          <w:p w:rsidR="00C03157" w:rsidRPr="000053F4" w:rsidRDefault="00C03157" w:rsidP="002A2A43">
            <w:pPr>
              <w:widowControl w:val="0"/>
              <w:spacing w:after="0" w:line="240" w:lineRule="auto"/>
              <w:rPr>
                <w:rFonts w:ascii="Times New Roman" w:hAnsi="Times New Roman"/>
                <w:color w:val="3D465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-</w:t>
            </w:r>
            <w:r w:rsidRPr="00C76F9A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сан аралықтарды кескіндеу.</w:t>
            </w: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2333"/>
              <w:gridCol w:w="2333"/>
            </w:tblGrid>
            <w:tr w:rsidR="00C03157" w:rsidRPr="00C53764" w:rsidTr="002A2A43">
              <w:tc>
                <w:tcPr>
                  <w:tcW w:w="2333" w:type="dxa"/>
                </w:tcPr>
                <w:p w:rsidR="00C03157" w:rsidRDefault="00C03157" w:rsidP="002A2A43">
                  <w:pPr>
                    <w:spacing w:before="48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Білемін</w:t>
                  </w:r>
                </w:p>
              </w:tc>
              <w:tc>
                <w:tcPr>
                  <w:tcW w:w="2333" w:type="dxa"/>
                </w:tcPr>
                <w:p w:rsidR="00C03157" w:rsidRDefault="00C03157" w:rsidP="002A2A43">
                  <w:pPr>
                    <w:spacing w:before="48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Білдім</w:t>
                  </w:r>
                </w:p>
              </w:tc>
              <w:tc>
                <w:tcPr>
                  <w:tcW w:w="2333" w:type="dxa"/>
                </w:tcPr>
                <w:p w:rsidR="00C03157" w:rsidRDefault="00C03157" w:rsidP="002A2A43">
                  <w:pPr>
                    <w:spacing w:before="48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  <w:t>Білгім келеді</w:t>
                  </w:r>
                </w:p>
              </w:tc>
            </w:tr>
            <w:tr w:rsidR="00C03157" w:rsidRPr="00C53764" w:rsidTr="002A2A43">
              <w:tc>
                <w:tcPr>
                  <w:tcW w:w="2333" w:type="dxa"/>
                </w:tcPr>
                <w:p w:rsidR="00C03157" w:rsidRDefault="00C03157" w:rsidP="002A2A43">
                  <w:pPr>
                    <w:spacing w:before="48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3" w:type="dxa"/>
                </w:tcPr>
                <w:p w:rsidR="00C03157" w:rsidRDefault="00C03157" w:rsidP="002A2A43">
                  <w:pPr>
                    <w:spacing w:before="48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333" w:type="dxa"/>
                </w:tcPr>
                <w:p w:rsidR="00C03157" w:rsidRDefault="00C03157" w:rsidP="002A2A43">
                  <w:pPr>
                    <w:spacing w:before="48" w:after="100" w:afterAutospacing="1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03157" w:rsidRPr="000053F4" w:rsidRDefault="00C03157" w:rsidP="002A2A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Үйге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тапсырма.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53F4">
              <w:rPr>
                <w:rFonts w:ascii="Times New Roman" w:hAnsi="Times New Roman"/>
                <w:sz w:val="24"/>
                <w:szCs w:val="24"/>
                <w:lang w:val="kk-KZ"/>
              </w:rPr>
              <w:t>Тақырыпты меңгергенін анықтау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6874AF">
              <w:rPr>
                <w:rFonts w:ascii="Times New Roman" w:hAnsi="Times New Roman"/>
                <w:sz w:val="20"/>
                <w:szCs w:val="20"/>
                <w:lang w:val="kk-KZ"/>
              </w:rPr>
              <w:t>Кері байланыс</w:t>
            </w: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0"/>
              </w:tabs>
              <w:spacing w:after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</w:p>
          <w:p w:rsidR="00C03157" w:rsidRPr="006874AF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Оқулық</w:t>
            </w: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6438">
              <w:rPr>
                <w:rFonts w:ascii="Times New Roman" w:hAnsi="Times New Roman"/>
                <w:sz w:val="24"/>
                <w:szCs w:val="24"/>
                <w:lang w:val="kk-KZ"/>
              </w:rPr>
              <w:t>Оқулық, жұмыс дәптері</w:t>
            </w:r>
          </w:p>
          <w:p w:rsidR="00C03157" w:rsidRDefault="00C03157" w:rsidP="002A2A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03157" w:rsidRPr="000053F4" w:rsidRDefault="00C03157" w:rsidP="002A2A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C03157" w:rsidRDefault="00C03157" w:rsidP="00C03157">
      <w:pPr>
        <w:rPr>
          <w:rFonts w:ascii="Times New Roman" w:hAnsi="Times New Roman"/>
          <w:sz w:val="24"/>
          <w:szCs w:val="24"/>
          <w:lang w:val="kk-KZ"/>
        </w:rPr>
      </w:pPr>
    </w:p>
    <w:p w:rsidR="00C03157" w:rsidRDefault="00C03157" w:rsidP="00C03157">
      <w:pPr>
        <w:rPr>
          <w:rFonts w:ascii="Times New Roman" w:hAnsi="Times New Roman"/>
          <w:sz w:val="24"/>
          <w:szCs w:val="24"/>
          <w:lang w:val="kk-KZ"/>
        </w:rPr>
      </w:pPr>
    </w:p>
    <w:p w:rsidR="00542CB4" w:rsidRPr="00C03157" w:rsidRDefault="00542CB4">
      <w:pPr>
        <w:rPr>
          <w:lang w:val="en-US"/>
        </w:rPr>
      </w:pPr>
      <w:bookmarkStart w:id="0" w:name="_GoBack"/>
      <w:bookmarkEnd w:id="0"/>
    </w:p>
    <w:sectPr w:rsidR="00542CB4" w:rsidRPr="00C03157" w:rsidSect="00C03157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38FD"/>
    <w:multiLevelType w:val="multilevel"/>
    <w:tmpl w:val="0F92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0672B"/>
    <w:multiLevelType w:val="hybridMultilevel"/>
    <w:tmpl w:val="B86A3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30394"/>
    <w:multiLevelType w:val="hybridMultilevel"/>
    <w:tmpl w:val="F40CF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157"/>
    <w:rsid w:val="00542CB4"/>
    <w:rsid w:val="00C03157"/>
    <w:rsid w:val="00DC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C03157"/>
    <w:pPr>
      <w:spacing w:after="0" w:line="240" w:lineRule="auto"/>
      <w:contextualSpacing/>
    </w:pPr>
  </w:style>
  <w:style w:type="paragraph" w:styleId="a4">
    <w:name w:val="List Paragraph"/>
    <w:basedOn w:val="a"/>
    <w:link w:val="a5"/>
    <w:uiPriority w:val="34"/>
    <w:qFormat/>
    <w:rsid w:val="00C0315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03157"/>
  </w:style>
  <w:style w:type="table" w:styleId="a6">
    <w:name w:val="Table Grid"/>
    <w:basedOn w:val="a1"/>
    <w:uiPriority w:val="59"/>
    <w:rsid w:val="00C0315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C03157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/>
      <w:sz w:val="24"/>
      <w:lang w:val="en-US" w:bidi="en-US"/>
    </w:rPr>
  </w:style>
  <w:style w:type="paragraph" w:customStyle="1" w:styleId="Factsheetbodytext">
    <w:name w:val="Factsheet body text"/>
    <w:qFormat/>
    <w:rsid w:val="00C03157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C0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15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 Знак,Знак Знак6,Знак2,Знак Знак4,Знак Знак1,Знак21"/>
    <w:uiPriority w:val="99"/>
    <w:unhideWhenUsed/>
    <w:qFormat/>
    <w:rsid w:val="00C03157"/>
    <w:pPr>
      <w:spacing w:after="0" w:line="240" w:lineRule="auto"/>
      <w:contextualSpacing/>
    </w:pPr>
  </w:style>
  <w:style w:type="paragraph" w:styleId="a4">
    <w:name w:val="List Paragraph"/>
    <w:basedOn w:val="a"/>
    <w:link w:val="a5"/>
    <w:uiPriority w:val="34"/>
    <w:qFormat/>
    <w:rsid w:val="00C0315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Абзац списка Знак"/>
    <w:link w:val="a4"/>
    <w:uiPriority w:val="34"/>
    <w:locked/>
    <w:rsid w:val="00C03157"/>
  </w:style>
  <w:style w:type="table" w:styleId="a6">
    <w:name w:val="Table Grid"/>
    <w:basedOn w:val="a1"/>
    <w:uiPriority w:val="59"/>
    <w:rsid w:val="00C03157"/>
    <w:pPr>
      <w:widowControl w:val="0"/>
      <w:spacing w:after="0" w:line="260" w:lineRule="exac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basedOn w:val="a"/>
    <w:uiPriority w:val="1"/>
    <w:qFormat/>
    <w:rsid w:val="00C03157"/>
    <w:pPr>
      <w:shd w:val="clear" w:color="auto" w:fill="FFFFFF"/>
      <w:spacing w:after="0" w:line="240" w:lineRule="auto"/>
      <w:ind w:firstLine="510"/>
      <w:jc w:val="both"/>
    </w:pPr>
    <w:rPr>
      <w:rFonts w:ascii="Cambria" w:eastAsia="Times New Roman" w:hAnsi="Cambria"/>
      <w:sz w:val="24"/>
      <w:lang w:val="en-US" w:bidi="en-US"/>
    </w:rPr>
  </w:style>
  <w:style w:type="paragraph" w:customStyle="1" w:styleId="Factsheetbodytext">
    <w:name w:val="Factsheet body text"/>
    <w:qFormat/>
    <w:rsid w:val="00C03157"/>
    <w:pPr>
      <w:spacing w:before="180" w:after="180" w:line="240" w:lineRule="exact"/>
    </w:pPr>
    <w:rPr>
      <w:rFonts w:ascii="Arial" w:eastAsia="Times New Roman" w:hAnsi="Arial" w:cs="Times New Roman"/>
      <w:sz w:val="20"/>
      <w:szCs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C03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315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2025-02-17T11:51:00Z</dcterms:created>
  <dcterms:modified xsi:type="dcterms:W3CDTF">2025-02-17T11:51:00Z</dcterms:modified>
</cp:coreProperties>
</file>